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9D" w:rsidRPr="00612BA1" w:rsidRDefault="006C5FB5" w:rsidP="00612BA1">
      <w:pPr>
        <w:jc w:val="center"/>
        <w:rPr>
          <w:rFonts w:ascii="Albertus Extra Bold" w:hAnsi="Albertus Extra Bold"/>
          <w:sz w:val="26"/>
          <w:szCs w:val="26"/>
        </w:rPr>
      </w:pPr>
      <w:r>
        <w:rPr>
          <w:rFonts w:ascii="Albertus Extra Bold" w:hAnsi="Albertus Extra Bold"/>
          <w:sz w:val="26"/>
          <w:szCs w:val="26"/>
        </w:rPr>
        <w:t>Circle of Stars 201</w:t>
      </w:r>
      <w:r w:rsidR="00D81E8A">
        <w:rPr>
          <w:rFonts w:ascii="Albertus Extra Bold" w:hAnsi="Albertus Extra Bold"/>
          <w:sz w:val="26"/>
          <w:szCs w:val="26"/>
        </w:rPr>
        <w:t>6</w:t>
      </w:r>
      <w:bookmarkStart w:id="0" w:name="_GoBack"/>
      <w:bookmarkEnd w:id="0"/>
      <w:r w:rsidR="00612BA1" w:rsidRPr="00612BA1">
        <w:rPr>
          <w:rFonts w:ascii="Albertus Extra Bold" w:hAnsi="Albertus Extra Bold"/>
          <w:sz w:val="26"/>
          <w:szCs w:val="26"/>
        </w:rPr>
        <w:t xml:space="preserve"> Sponsorship Levels</w:t>
      </w:r>
    </w:p>
    <w:p w:rsidR="004C02F8" w:rsidRDefault="004C02F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0"/>
        <w:gridCol w:w="1560"/>
        <w:gridCol w:w="1059"/>
        <w:gridCol w:w="1140"/>
        <w:gridCol w:w="963"/>
        <w:gridCol w:w="963"/>
        <w:gridCol w:w="1157"/>
        <w:gridCol w:w="1184"/>
        <w:gridCol w:w="1450"/>
      </w:tblGrid>
      <w:tr w:rsidR="00C774DF" w:rsidTr="00C774DF">
        <w:trPr>
          <w:trHeight w:val="830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612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Title Sponsor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Recovery Program</w:t>
            </w:r>
          </w:p>
          <w:p w:rsidR="00C774DF" w:rsidRPr="00215B8E" w:rsidRDefault="00C774DF" w:rsidP="00C774DF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  <w:r w:rsidRPr="00215B8E">
              <w:rPr>
                <w:b/>
              </w:rPr>
              <w:t>onsor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Corporate S</w:t>
            </w:r>
            <w:r>
              <w:rPr>
                <w:b/>
              </w:rPr>
              <w:t>p</w:t>
            </w:r>
            <w:r w:rsidRPr="00215B8E">
              <w:rPr>
                <w:b/>
              </w:rPr>
              <w:t>onsor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Non Profit Sponsor</w:t>
            </w:r>
          </w:p>
        </w:tc>
        <w:tc>
          <w:tcPr>
            <w:tcW w:w="385" w:type="pct"/>
            <w:vAlign w:val="center"/>
          </w:tcPr>
          <w:p w:rsidR="00C774DF" w:rsidRPr="003D114F" w:rsidRDefault="00C774DF" w:rsidP="00C774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Sponsor</w:t>
            </w:r>
          </w:p>
        </w:tc>
        <w:tc>
          <w:tcPr>
            <w:tcW w:w="385" w:type="pct"/>
            <w:vAlign w:val="center"/>
          </w:tcPr>
          <w:p w:rsidR="00C774DF" w:rsidRPr="003D114F" w:rsidRDefault="00C774DF" w:rsidP="00C774DF">
            <w:pPr>
              <w:jc w:val="center"/>
              <w:rPr>
                <w:b/>
                <w:sz w:val="18"/>
                <w:szCs w:val="18"/>
              </w:rPr>
            </w:pPr>
            <w:r w:rsidRPr="003D114F">
              <w:rPr>
                <w:b/>
                <w:sz w:val="18"/>
                <w:szCs w:val="18"/>
              </w:rPr>
              <w:t>Contributing Sponsor</w:t>
            </w:r>
          </w:p>
        </w:tc>
        <w:tc>
          <w:tcPr>
            <w:tcW w:w="469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Friend of TPC</w:t>
            </w: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</w:p>
          <w:p w:rsidR="00C774DF" w:rsidRPr="00215B8E" w:rsidRDefault="00C774DF" w:rsidP="00C774DF">
            <w:pPr>
              <w:jc w:val="center"/>
              <w:rPr>
                <w:b/>
              </w:rPr>
            </w:pPr>
            <w:r>
              <w:rPr>
                <w:b/>
              </w:rPr>
              <w:t>Ticket</w:t>
            </w:r>
          </w:p>
        </w:tc>
      </w:tr>
      <w:tr w:rsidR="00C774DF" w:rsidTr="00C774DF">
        <w:trPr>
          <w:trHeight w:val="467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612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$6,000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$3,000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$1,</w:t>
            </w:r>
            <w:r>
              <w:rPr>
                <w:b/>
              </w:rPr>
              <w:t>0</w:t>
            </w:r>
            <w:r w:rsidRPr="00215B8E">
              <w:rPr>
                <w:b/>
              </w:rPr>
              <w:t>00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</w:t>
            </w:r>
            <w:r>
              <w:rPr>
                <w:b/>
              </w:rPr>
              <w:t>75</w:t>
            </w:r>
            <w:r w:rsidRPr="00215B8E">
              <w:rPr>
                <w:b/>
              </w:rPr>
              <w:t>0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385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</w:t>
            </w:r>
            <w:r>
              <w:rPr>
                <w:b/>
              </w:rPr>
              <w:t>450</w:t>
            </w:r>
          </w:p>
        </w:tc>
        <w:tc>
          <w:tcPr>
            <w:tcW w:w="469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 w:rsidRPr="00215B8E">
              <w:rPr>
                <w:b/>
              </w:rPr>
              <w:t>$250</w:t>
            </w:r>
          </w:p>
        </w:tc>
        <w:tc>
          <w:tcPr>
            <w:tcW w:w="570" w:type="pct"/>
            <w:vAlign w:val="center"/>
          </w:tcPr>
          <w:p w:rsidR="00C774DF" w:rsidRPr="00215B8E" w:rsidRDefault="00C774DF" w:rsidP="00C774DF">
            <w:pPr>
              <w:jc w:val="center"/>
              <w:rPr>
                <w:b/>
              </w:rPr>
            </w:pPr>
            <w:r>
              <w:rPr>
                <w:b/>
              </w:rPr>
              <w:t>$75</w:t>
            </w: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Opportunity to Speak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Recognition in all advertising &amp; press releases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Recognition at event from podium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Banner at Event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Table Sponsor at Event (Includes Prominent Table Tent)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Tickets to event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8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8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8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8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  <w:r>
              <w:t>1`</w:t>
            </w: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Ad in Program Guide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Full Page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Full Page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½ page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½ page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Full Page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1/2 page</w:t>
            </w: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  <w:r>
              <w:t>¼ page</w:t>
            </w: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  <w:tr w:rsidR="00C774DF" w:rsidTr="00C774DF">
        <w:trPr>
          <w:trHeight w:val="595"/>
        </w:trPr>
        <w:tc>
          <w:tcPr>
            <w:tcW w:w="1424" w:type="pct"/>
            <w:vAlign w:val="center"/>
          </w:tcPr>
          <w:p w:rsidR="00C774DF" w:rsidRDefault="00C774DF" w:rsidP="00C774DF">
            <w:pPr>
              <w:jc w:val="center"/>
            </w:pPr>
            <w:r>
              <w:t>Recognition on Website &amp; Social Media</w:t>
            </w:r>
          </w:p>
        </w:tc>
        <w:tc>
          <w:tcPr>
            <w:tcW w:w="612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469" w:type="pct"/>
            <w:vAlign w:val="center"/>
          </w:tcPr>
          <w:p w:rsidR="00C774DF" w:rsidRDefault="00C774DF" w:rsidP="00C774DF">
            <w:pPr>
              <w:jc w:val="center"/>
            </w:pPr>
            <w:r>
              <w:t>X</w:t>
            </w:r>
          </w:p>
        </w:tc>
        <w:tc>
          <w:tcPr>
            <w:tcW w:w="570" w:type="pct"/>
            <w:vAlign w:val="center"/>
          </w:tcPr>
          <w:p w:rsidR="00C774DF" w:rsidRDefault="00C774DF" w:rsidP="00C774DF">
            <w:pPr>
              <w:jc w:val="center"/>
            </w:pPr>
          </w:p>
        </w:tc>
      </w:tr>
    </w:tbl>
    <w:p w:rsidR="004C02F8" w:rsidRDefault="004C02F8"/>
    <w:sectPr w:rsidR="004C02F8" w:rsidSect="00215B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F8"/>
    <w:rsid w:val="000F59BE"/>
    <w:rsid w:val="00215B8E"/>
    <w:rsid w:val="00310936"/>
    <w:rsid w:val="003D114F"/>
    <w:rsid w:val="004C02F8"/>
    <w:rsid w:val="00612BA1"/>
    <w:rsid w:val="006C5FB5"/>
    <w:rsid w:val="008C7B75"/>
    <w:rsid w:val="008E0E59"/>
    <w:rsid w:val="00A544C2"/>
    <w:rsid w:val="00C774DF"/>
    <w:rsid w:val="00D445F0"/>
    <w:rsid w:val="00D517EC"/>
    <w:rsid w:val="00D81E8A"/>
    <w:rsid w:val="00EE0902"/>
    <w:rsid w:val="00F66489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</dc:creator>
  <cp:lastModifiedBy>Gary</cp:lastModifiedBy>
  <cp:revision>2</cp:revision>
  <cp:lastPrinted>2015-08-19T18:57:00Z</cp:lastPrinted>
  <dcterms:created xsi:type="dcterms:W3CDTF">2016-04-12T14:23:00Z</dcterms:created>
  <dcterms:modified xsi:type="dcterms:W3CDTF">2016-04-12T14:23:00Z</dcterms:modified>
</cp:coreProperties>
</file>